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0EAA" w14:textId="77777777" w:rsidR="002F4615" w:rsidRPr="009864E7" w:rsidRDefault="002F4615" w:rsidP="002F4615">
      <w:pPr>
        <w:widowControl/>
        <w:spacing w:line="276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5AE97702" w14:textId="77777777" w:rsidR="002F4615" w:rsidRPr="009864E7" w:rsidRDefault="002F4615" w:rsidP="002F4615">
      <w:pPr>
        <w:widowControl/>
        <w:spacing w:line="276" w:lineRule="auto"/>
        <w:ind w:right="42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9864E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Spett.le Comune di San Cono</w:t>
      </w:r>
    </w:p>
    <w:p w14:paraId="49876D1B" w14:textId="77777777" w:rsidR="002F4615" w:rsidRPr="009864E7" w:rsidRDefault="002F4615" w:rsidP="002F4615">
      <w:pPr>
        <w:widowControl/>
        <w:spacing w:line="276" w:lineRule="auto"/>
        <w:ind w:right="42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9864E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Ufficio di Segreteria</w:t>
      </w:r>
    </w:p>
    <w:p w14:paraId="6B71756E" w14:textId="77777777" w:rsidR="002F4615" w:rsidRPr="009864E7" w:rsidRDefault="002F4615" w:rsidP="002F4615">
      <w:pPr>
        <w:widowControl/>
        <w:tabs>
          <w:tab w:val="left" w:pos="0"/>
          <w:tab w:val="left" w:pos="284"/>
          <w:tab w:val="left" w:pos="3686"/>
          <w:tab w:val="right" w:pos="5387"/>
        </w:tabs>
        <w:ind w:right="4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9864E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9864E7">
        <w:rPr>
          <w:rFonts w:ascii="Times New Roman" w:eastAsia="Times New Roman" w:hAnsi="Times New Roman" w:cs="Times New Roman"/>
          <w:i/>
          <w:iCs/>
          <w:color w:val="000000"/>
        </w:rPr>
        <w:tab/>
        <w:t>Piazza Gramsci, 13</w:t>
      </w:r>
    </w:p>
    <w:p w14:paraId="7AB2E7E1" w14:textId="77777777" w:rsidR="002F4615" w:rsidRPr="009864E7" w:rsidRDefault="002F4615" w:rsidP="002F4615">
      <w:pPr>
        <w:widowControl/>
        <w:tabs>
          <w:tab w:val="left" w:pos="0"/>
          <w:tab w:val="left" w:pos="284"/>
          <w:tab w:val="left" w:pos="3686"/>
          <w:tab w:val="right" w:pos="5387"/>
        </w:tabs>
        <w:ind w:right="4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9864E7">
        <w:rPr>
          <w:rFonts w:ascii="Times New Roman" w:eastAsia="Times New Roman" w:hAnsi="Times New Roman" w:cs="Times New Roman"/>
          <w:i/>
          <w:iCs/>
          <w:color w:val="000000"/>
        </w:rPr>
        <w:t>95040 - San Cono (CT)</w:t>
      </w:r>
    </w:p>
    <w:p w14:paraId="3C76AABC" w14:textId="77777777" w:rsidR="002F4615" w:rsidRPr="009864E7" w:rsidRDefault="002F4615" w:rsidP="002F4615">
      <w:pPr>
        <w:widowControl/>
        <w:spacing w:line="360" w:lineRule="auto"/>
        <w:ind w:right="42"/>
        <w:jc w:val="right"/>
        <w:rPr>
          <w:rStyle w:val="Collegamentoipertestuale"/>
          <w:rFonts w:ascii="Times New Roman" w:eastAsia="Liberation Serif" w:hAnsi="Times New Roman" w:cs="Times New Roman"/>
          <w:i/>
          <w:iCs/>
        </w:rPr>
      </w:pPr>
      <w:bookmarkStart w:id="0" w:name="_3znysh7"/>
      <w:bookmarkEnd w:id="0"/>
      <w:r w:rsidRPr="009864E7">
        <w:rPr>
          <w:rFonts w:ascii="Times New Roman" w:eastAsia="Times New Roman" w:hAnsi="Times New Roman" w:cs="Times New Roman"/>
          <w:i/>
          <w:iCs/>
          <w:color w:val="000000"/>
        </w:rPr>
        <w:t xml:space="preserve">pec: </w:t>
      </w:r>
      <w:hyperlink r:id="rId6" w:history="1">
        <w:r w:rsidRPr="009864E7">
          <w:rPr>
            <w:rStyle w:val="Collegamentoipertestuale"/>
            <w:rFonts w:ascii="Times New Roman" w:hAnsi="Times New Roman" w:cs="Times New Roman"/>
            <w:i/>
            <w:iCs/>
          </w:rPr>
          <w:t>protocollo@pec.comunedisancono.it</w:t>
        </w:r>
      </w:hyperlink>
    </w:p>
    <w:p w14:paraId="2F80BBD9" w14:textId="77777777" w:rsidR="00616087" w:rsidRPr="002F4615" w:rsidRDefault="00616087">
      <w:pPr>
        <w:pStyle w:val="Corpotesto"/>
        <w:spacing w:before="161"/>
        <w:rPr>
          <w:rFonts w:ascii="Times New Roman" w:hAnsi="Times New Roman" w:cs="Times New Roman"/>
          <w:b/>
          <w:sz w:val="24"/>
          <w:szCs w:val="24"/>
        </w:rPr>
      </w:pPr>
    </w:p>
    <w:p w14:paraId="78B34D98" w14:textId="77777777" w:rsidR="00616087" w:rsidRPr="002F4615" w:rsidRDefault="00E54DA8" w:rsidP="002F4615">
      <w:pPr>
        <w:pStyle w:val="Titolo1"/>
        <w:tabs>
          <w:tab w:val="left" w:pos="1386"/>
        </w:tabs>
        <w:ind w:left="-284" w:right="42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pacing w:val="-2"/>
          <w:sz w:val="24"/>
          <w:szCs w:val="24"/>
        </w:rPr>
        <w:t>OGGETTO:</w:t>
      </w:r>
      <w:r w:rsidRPr="002F4615">
        <w:rPr>
          <w:rFonts w:ascii="Times New Roman" w:hAnsi="Times New Roman" w:cs="Times New Roman"/>
          <w:sz w:val="24"/>
          <w:szCs w:val="24"/>
        </w:rPr>
        <w:tab/>
        <w:t>MANIFESTAZIONE</w:t>
      </w:r>
      <w:r w:rsidRPr="002F46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INTERESSE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PER</w:t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LA</w:t>
      </w:r>
      <w:r w:rsidRPr="002F46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FORMAZIONE</w:t>
      </w:r>
      <w:r w:rsidRPr="002F46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UN</w:t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ELENCO</w:t>
      </w:r>
      <w:r w:rsidRPr="002F46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4F67">
        <w:rPr>
          <w:rFonts w:ascii="Times New Roman" w:hAnsi="Times New Roman" w:cs="Times New Roman"/>
          <w:spacing w:val="-7"/>
          <w:sz w:val="24"/>
          <w:szCs w:val="24"/>
        </w:rPr>
        <w:t xml:space="preserve">APERTO </w:t>
      </w: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AVVOCATI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5"/>
          <w:sz w:val="24"/>
          <w:szCs w:val="24"/>
        </w:rPr>
        <w:t>PER</w:t>
      </w:r>
      <w:r w:rsidR="002F46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L’AFFIDAMENTO DI</w:t>
      </w:r>
      <w:r w:rsidRPr="002F46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INCARICHI</w:t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LEGAL</w:t>
      </w:r>
      <w:r w:rsidR="00E14F67">
        <w:rPr>
          <w:rFonts w:ascii="Times New Roman" w:hAnsi="Times New Roman" w:cs="Times New Roman"/>
          <w:spacing w:val="-2"/>
          <w:sz w:val="24"/>
          <w:szCs w:val="24"/>
        </w:rPr>
        <w:t>I</w:t>
      </w:r>
    </w:p>
    <w:p w14:paraId="11B4B14A" w14:textId="77777777" w:rsidR="00616087" w:rsidRPr="002F4615" w:rsidRDefault="00616087" w:rsidP="00E14F67">
      <w:pPr>
        <w:pStyle w:val="Corpotesto"/>
        <w:spacing w:before="118"/>
        <w:ind w:right="42"/>
        <w:rPr>
          <w:rFonts w:ascii="Times New Roman" w:hAnsi="Times New Roman" w:cs="Times New Roman"/>
          <w:b/>
          <w:sz w:val="24"/>
          <w:szCs w:val="24"/>
        </w:rPr>
      </w:pPr>
    </w:p>
    <w:p w14:paraId="5C021B1B" w14:textId="77777777" w:rsidR="00616087" w:rsidRDefault="00E54DA8" w:rsidP="002F4615">
      <w:pPr>
        <w:pStyle w:val="Corpotesto"/>
        <w:tabs>
          <w:tab w:val="left" w:pos="3000"/>
          <w:tab w:val="left" w:pos="4075"/>
          <w:tab w:val="left" w:pos="4507"/>
          <w:tab w:val="left" w:pos="4752"/>
          <w:tab w:val="left" w:pos="5213"/>
          <w:tab w:val="left" w:pos="6710"/>
          <w:tab w:val="left" w:pos="8029"/>
          <w:tab w:val="left" w:pos="8933"/>
          <w:tab w:val="left" w:pos="9138"/>
          <w:tab w:val="left" w:pos="9189"/>
        </w:tabs>
        <w:spacing w:line="360" w:lineRule="auto"/>
        <w:ind w:left="-284" w:right="42" w:firstLine="7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Il/La sottoscritto/a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nato/a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>Prov.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e residente in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>via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>n.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con studio in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>via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>n.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Telefono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>Fax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E-mail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>Pec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Codice Fiscale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Partita IVA 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di esercitare nello studio professionale denominato _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D6AFA0" w14:textId="77777777" w:rsidR="002F4615" w:rsidRPr="002F4615" w:rsidRDefault="002F4615" w:rsidP="002F4615">
      <w:pPr>
        <w:pStyle w:val="Corpotesto"/>
        <w:tabs>
          <w:tab w:val="left" w:pos="3000"/>
          <w:tab w:val="left" w:pos="4075"/>
          <w:tab w:val="left" w:pos="4507"/>
          <w:tab w:val="left" w:pos="4752"/>
          <w:tab w:val="left" w:pos="5213"/>
          <w:tab w:val="left" w:pos="6710"/>
          <w:tab w:val="left" w:pos="8029"/>
          <w:tab w:val="left" w:pos="8933"/>
          <w:tab w:val="left" w:pos="9138"/>
          <w:tab w:val="left" w:pos="9189"/>
        </w:tabs>
        <w:spacing w:line="276" w:lineRule="auto"/>
        <w:ind w:left="-284" w:right="42" w:firstLine="7"/>
        <w:rPr>
          <w:rFonts w:ascii="Times New Roman" w:hAnsi="Times New Roman" w:cs="Times New Roman"/>
          <w:sz w:val="24"/>
          <w:szCs w:val="24"/>
        </w:rPr>
      </w:pPr>
    </w:p>
    <w:p w14:paraId="621C7EA4" w14:textId="77777777" w:rsidR="00616087" w:rsidRDefault="00E54DA8" w:rsidP="002F4615">
      <w:pPr>
        <w:pStyle w:val="Titolo1"/>
        <w:ind w:left="-284" w:right="4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MANIFESTA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IL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PROPRIO</w:t>
      </w:r>
      <w:r w:rsidRPr="002F46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INTERESSE</w:t>
      </w:r>
    </w:p>
    <w:p w14:paraId="7A333A88" w14:textId="77777777" w:rsidR="002F4615" w:rsidRPr="002F4615" w:rsidRDefault="002F4615" w:rsidP="002F4615">
      <w:pPr>
        <w:pStyle w:val="Titolo1"/>
        <w:ind w:left="-284" w:right="42"/>
        <w:jc w:val="center"/>
        <w:rPr>
          <w:rFonts w:ascii="Times New Roman" w:hAnsi="Times New Roman" w:cs="Times New Roman"/>
          <w:sz w:val="24"/>
          <w:szCs w:val="24"/>
        </w:rPr>
      </w:pPr>
    </w:p>
    <w:p w14:paraId="1A597542" w14:textId="77777777" w:rsidR="00616087" w:rsidRPr="002F4615" w:rsidRDefault="00E54DA8" w:rsidP="002F4615">
      <w:pPr>
        <w:pStyle w:val="Corpotesto"/>
        <w:ind w:left="-284" w:right="42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all’iscrizione</w:t>
      </w:r>
      <w:r w:rsidRPr="002F46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nell’Elenco</w:t>
      </w:r>
      <w:r w:rsidRPr="002F46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in</w:t>
      </w:r>
      <w:r w:rsidRPr="002F46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oggetto</w:t>
      </w:r>
      <w:r w:rsidRPr="002F46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come</w:t>
      </w:r>
      <w:r w:rsidRPr="002F46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professionista</w:t>
      </w:r>
      <w:r w:rsidRPr="002F46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nella</w:t>
      </w:r>
      <w:r w:rsidRPr="002F46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sezione:</w:t>
      </w:r>
    </w:p>
    <w:p w14:paraId="74F43692" w14:textId="77777777" w:rsidR="00616087" w:rsidRPr="002F4615" w:rsidRDefault="00616087" w:rsidP="002F4615">
      <w:pPr>
        <w:pStyle w:val="Corpotesto"/>
        <w:spacing w:before="1"/>
        <w:ind w:left="-284" w:right="42"/>
        <w:rPr>
          <w:rFonts w:ascii="Times New Roman" w:hAnsi="Times New Roman" w:cs="Times New Roman"/>
          <w:sz w:val="24"/>
          <w:szCs w:val="24"/>
        </w:rPr>
      </w:pPr>
    </w:p>
    <w:p w14:paraId="57DE77D3" w14:textId="77777777" w:rsidR="002F4615" w:rsidRPr="00605B5C" w:rsidRDefault="002F4615" w:rsidP="00605B5C">
      <w:pPr>
        <w:pStyle w:val="Paragrafoelenco"/>
        <w:numPr>
          <w:ilvl w:val="0"/>
          <w:numId w:val="3"/>
        </w:numPr>
        <w:ind w:right="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B5C">
        <w:rPr>
          <w:rFonts w:ascii="Times New Roman" w:hAnsi="Times New Roman" w:cs="Times New Roman"/>
          <w:b/>
          <w:bCs/>
          <w:sz w:val="24"/>
          <w:szCs w:val="24"/>
        </w:rPr>
        <w:t xml:space="preserve">Sez. A – Contenzioso Amministrativo </w:t>
      </w:r>
    </w:p>
    <w:p w14:paraId="0CA7AC01" w14:textId="77777777" w:rsidR="002F4615" w:rsidRDefault="002F4615" w:rsidP="002F4615">
      <w:pPr>
        <w:ind w:left="-284" w:right="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E4761" w14:textId="77777777" w:rsidR="002F4615" w:rsidRPr="00605B5C" w:rsidRDefault="002F4615" w:rsidP="00605B5C">
      <w:pPr>
        <w:pStyle w:val="Paragrafoelenco"/>
        <w:numPr>
          <w:ilvl w:val="0"/>
          <w:numId w:val="3"/>
        </w:numPr>
        <w:ind w:right="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B5C">
        <w:rPr>
          <w:rFonts w:ascii="Times New Roman" w:hAnsi="Times New Roman" w:cs="Times New Roman"/>
          <w:b/>
          <w:bCs/>
          <w:sz w:val="24"/>
          <w:szCs w:val="24"/>
        </w:rPr>
        <w:t xml:space="preserve">Sez. B – Contenzioso Civile e Penale </w:t>
      </w:r>
    </w:p>
    <w:p w14:paraId="628523BC" w14:textId="77777777" w:rsidR="002F4615" w:rsidRDefault="002F4615" w:rsidP="002F4615">
      <w:pPr>
        <w:ind w:left="-284" w:right="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8D8C9" w14:textId="77777777" w:rsidR="002F4615" w:rsidRPr="00605B5C" w:rsidRDefault="002F4615" w:rsidP="00605B5C">
      <w:pPr>
        <w:pStyle w:val="Paragrafoelenco"/>
        <w:numPr>
          <w:ilvl w:val="0"/>
          <w:numId w:val="3"/>
        </w:numPr>
        <w:ind w:right="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B5C">
        <w:rPr>
          <w:rFonts w:ascii="Times New Roman" w:hAnsi="Times New Roman" w:cs="Times New Roman"/>
          <w:b/>
          <w:bCs/>
          <w:sz w:val="24"/>
          <w:szCs w:val="24"/>
        </w:rPr>
        <w:t xml:space="preserve">Sez. C – Contenzioso del Lavoro </w:t>
      </w:r>
    </w:p>
    <w:p w14:paraId="566169AA" w14:textId="77777777" w:rsidR="002F4615" w:rsidRDefault="002F4615" w:rsidP="002F4615">
      <w:pPr>
        <w:ind w:left="-284" w:right="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F8602" w14:textId="77777777" w:rsidR="002F4615" w:rsidRPr="00605B5C" w:rsidRDefault="002F4615" w:rsidP="00605B5C">
      <w:pPr>
        <w:pStyle w:val="Paragrafoelenco"/>
        <w:numPr>
          <w:ilvl w:val="0"/>
          <w:numId w:val="3"/>
        </w:numPr>
        <w:ind w:right="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B5C">
        <w:rPr>
          <w:rFonts w:ascii="Times New Roman" w:hAnsi="Times New Roman" w:cs="Times New Roman"/>
          <w:b/>
          <w:bCs/>
          <w:sz w:val="24"/>
          <w:szCs w:val="24"/>
        </w:rPr>
        <w:t xml:space="preserve">Sez. D – Contenzioso Tributario </w:t>
      </w:r>
    </w:p>
    <w:p w14:paraId="3E64E01B" w14:textId="77777777" w:rsidR="002F4615" w:rsidRPr="002F4615" w:rsidRDefault="002F4615" w:rsidP="002F4615">
      <w:pPr>
        <w:pStyle w:val="Paragrafoelenco"/>
        <w:tabs>
          <w:tab w:val="left" w:pos="392"/>
        </w:tabs>
        <w:spacing w:before="178"/>
        <w:ind w:left="-284" w:right="42" w:firstLine="0"/>
        <w:rPr>
          <w:rFonts w:ascii="Times New Roman" w:hAnsi="Times New Roman" w:cs="Times New Roman"/>
          <w:sz w:val="24"/>
          <w:szCs w:val="24"/>
        </w:rPr>
      </w:pPr>
    </w:p>
    <w:p w14:paraId="3EF63C82" w14:textId="77777777" w:rsidR="00616087" w:rsidRPr="002F4615" w:rsidRDefault="00E54DA8" w:rsidP="00605B5C">
      <w:pPr>
        <w:pStyle w:val="Corpotesto"/>
        <w:ind w:left="-284" w:right="42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 xml:space="preserve">A tal fine, consapevole delle sanzioni penali nel caso di dichiarazioni non veritiere, di formazione o uso di atti falsi, richiamate dall’art. 76 del D.P.R. 445/2000, ai sensi degli articoli 46 e 47 del D.P.R.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445/2000,</w:t>
      </w:r>
    </w:p>
    <w:p w14:paraId="077C12C2" w14:textId="77777777" w:rsidR="00616087" w:rsidRDefault="00E54DA8" w:rsidP="00E14F67">
      <w:pPr>
        <w:pStyle w:val="Titolo1"/>
        <w:ind w:left="1" w:right="96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F4615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3DE8538D" w14:textId="77777777" w:rsidR="00E14F67" w:rsidRPr="00E14F67" w:rsidRDefault="00E14F67" w:rsidP="00E14F67">
      <w:pPr>
        <w:pStyle w:val="Titolo1"/>
        <w:ind w:left="1" w:right="968"/>
        <w:jc w:val="center"/>
        <w:rPr>
          <w:rFonts w:ascii="Times New Roman" w:hAnsi="Times New Roman" w:cs="Times New Roman"/>
          <w:sz w:val="24"/>
          <w:szCs w:val="24"/>
        </w:rPr>
      </w:pPr>
    </w:p>
    <w:p w14:paraId="14DA0F1C" w14:textId="77777777" w:rsidR="00616087" w:rsidRPr="002F4615" w:rsidRDefault="00E54DA8" w:rsidP="002F4615">
      <w:pPr>
        <w:pStyle w:val="Paragrafoelenco"/>
        <w:numPr>
          <w:ilvl w:val="0"/>
          <w:numId w:val="1"/>
        </w:numPr>
        <w:tabs>
          <w:tab w:val="left" w:pos="142"/>
        </w:tabs>
        <w:spacing w:before="1"/>
        <w:ind w:left="-142" w:hanging="279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avere</w:t>
      </w:r>
      <w:r w:rsidRPr="002F46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la</w:t>
      </w:r>
      <w:r w:rsidRPr="002F461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cittadinanza</w:t>
      </w:r>
      <w:r w:rsidRPr="002F461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italiana,</w:t>
      </w:r>
      <w:r w:rsidRPr="002F46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salvo</w:t>
      </w:r>
      <w:r w:rsidRPr="002F46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le equiparazioni</w:t>
      </w:r>
      <w:r w:rsidRPr="002F46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stabilite</w:t>
      </w:r>
      <w:r w:rsidRPr="002F461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dalle</w:t>
      </w:r>
      <w:r w:rsidRPr="002F46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leggi</w:t>
      </w:r>
      <w:r w:rsidRPr="002F46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vigenti</w:t>
      </w:r>
      <w:r w:rsidRPr="002F461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per i</w:t>
      </w:r>
      <w:r w:rsidRPr="002F461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cittadini</w:t>
      </w:r>
    </w:p>
    <w:p w14:paraId="0C825235" w14:textId="77777777" w:rsidR="00616087" w:rsidRPr="002F4615" w:rsidRDefault="00E54DA8" w:rsidP="002F4615">
      <w:pPr>
        <w:pStyle w:val="Corpotesto"/>
        <w:tabs>
          <w:tab w:val="left" w:pos="142"/>
        </w:tabs>
        <w:spacing w:before="115"/>
        <w:ind w:left="-142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dell’Unione</w:t>
      </w:r>
      <w:r w:rsidRPr="002F46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Europea;</w:t>
      </w:r>
    </w:p>
    <w:p w14:paraId="7E987518" w14:textId="77777777" w:rsidR="00616087" w:rsidRPr="002F4615" w:rsidRDefault="00E54DA8" w:rsidP="002F4615">
      <w:pPr>
        <w:pStyle w:val="Paragrafoelenco"/>
        <w:numPr>
          <w:ilvl w:val="0"/>
          <w:numId w:val="1"/>
        </w:numPr>
        <w:tabs>
          <w:tab w:val="left" w:pos="142"/>
        </w:tabs>
        <w:spacing w:before="118"/>
        <w:ind w:left="-142" w:hanging="282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avere</w:t>
      </w:r>
      <w:r w:rsidRPr="002F46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il</w:t>
      </w:r>
      <w:r w:rsidRPr="002F46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godimento</w:t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dei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diritti</w:t>
      </w:r>
      <w:r w:rsidRPr="002F46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civili</w:t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e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politici;</w:t>
      </w:r>
    </w:p>
    <w:p w14:paraId="39D1229D" w14:textId="77777777" w:rsidR="00616087" w:rsidRPr="002F4615" w:rsidRDefault="00E54DA8" w:rsidP="002F4615">
      <w:pPr>
        <w:pStyle w:val="Paragrafoelenco"/>
        <w:numPr>
          <w:ilvl w:val="0"/>
          <w:numId w:val="1"/>
        </w:numPr>
        <w:tabs>
          <w:tab w:val="left" w:pos="142"/>
        </w:tabs>
        <w:spacing w:before="116"/>
        <w:ind w:left="-142" w:hanging="282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avere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capacità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a</w:t>
      </w:r>
      <w:r w:rsidRPr="002F46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contrarre</w:t>
      </w:r>
      <w:r w:rsidRPr="002F46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con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la</w:t>
      </w:r>
      <w:r w:rsidRPr="002F46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Pubblica</w:t>
      </w:r>
      <w:r w:rsidRPr="002F461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Amministrazione;</w:t>
      </w:r>
    </w:p>
    <w:p w14:paraId="2729B57B" w14:textId="77777777" w:rsidR="00E14F67" w:rsidRDefault="00E54DA8" w:rsidP="00E14F67">
      <w:pPr>
        <w:pStyle w:val="Paragrafoelenco"/>
        <w:numPr>
          <w:ilvl w:val="0"/>
          <w:numId w:val="1"/>
        </w:numPr>
        <w:tabs>
          <w:tab w:val="left" w:pos="142"/>
        </w:tabs>
        <w:spacing w:before="116" w:line="360" w:lineRule="auto"/>
        <w:ind w:left="-142" w:right="232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 xml:space="preserve">di non avere riportato condanne </w:t>
      </w:r>
      <w:r w:rsidRPr="002F4615">
        <w:rPr>
          <w:rFonts w:ascii="Times New Roman" w:hAnsi="Times New Roman" w:cs="Times New Roman"/>
          <w:sz w:val="24"/>
          <w:szCs w:val="24"/>
        </w:rPr>
        <w:t>penali e/o di non essere destinatari di provvedimenti che riguardano l’applicazione di misure di prevenzione, di decisioni civili e di provvedimenti amministrativi iscritti nel casellario giudiziale, ai sensi della normativa vigente;</w:t>
      </w:r>
    </w:p>
    <w:p w14:paraId="0623FE5D" w14:textId="77777777" w:rsidR="00E14F67" w:rsidRPr="00E14F67" w:rsidRDefault="00E14F67" w:rsidP="00E14F67">
      <w:pPr>
        <w:pStyle w:val="Paragrafoelenco"/>
        <w:numPr>
          <w:ilvl w:val="0"/>
          <w:numId w:val="1"/>
        </w:numPr>
        <w:tabs>
          <w:tab w:val="left" w:pos="142"/>
        </w:tabs>
        <w:spacing w:before="116" w:line="360" w:lineRule="auto"/>
        <w:ind w:left="-142" w:right="232"/>
        <w:jc w:val="both"/>
        <w:rPr>
          <w:rFonts w:ascii="Times New Roman" w:hAnsi="Times New Roman" w:cs="Times New Roman"/>
          <w:sz w:val="24"/>
          <w:szCs w:val="24"/>
        </w:rPr>
      </w:pPr>
      <w:r w:rsidRPr="00E14F67">
        <w:rPr>
          <w:rFonts w:ascii="Times New Roman" w:hAnsi="Times New Roman" w:cs="Times New Roman"/>
          <w:sz w:val="24"/>
          <w:szCs w:val="24"/>
        </w:rPr>
        <w:t>non aver precedenti giudiziari tra quelli ascrivibili nel casellario giudiziale ai sensi del DPR n. 313/2002;</w:t>
      </w:r>
    </w:p>
    <w:p w14:paraId="2DE1DE9F" w14:textId="77777777" w:rsidR="00E14F67" w:rsidRPr="002F4615" w:rsidRDefault="00E14F67" w:rsidP="002F4615">
      <w:pPr>
        <w:pStyle w:val="Paragrafoelenco"/>
        <w:numPr>
          <w:ilvl w:val="0"/>
          <w:numId w:val="1"/>
        </w:numPr>
        <w:tabs>
          <w:tab w:val="left" w:pos="142"/>
        </w:tabs>
        <w:spacing w:before="116" w:line="360" w:lineRule="auto"/>
        <w:ind w:left="-142" w:right="232"/>
        <w:jc w:val="both"/>
        <w:rPr>
          <w:rFonts w:ascii="Times New Roman" w:hAnsi="Times New Roman" w:cs="Times New Roman"/>
          <w:sz w:val="24"/>
          <w:szCs w:val="24"/>
        </w:rPr>
      </w:pPr>
      <w:r w:rsidRPr="0033556B">
        <w:rPr>
          <w:rFonts w:ascii="Times New Roman" w:hAnsi="Times New Roman" w:cs="Times New Roman"/>
          <w:sz w:val="24"/>
          <w:szCs w:val="24"/>
        </w:rPr>
        <w:lastRenderedPageBreak/>
        <w:t>non</w:t>
      </w:r>
      <w:r w:rsidRPr="003355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essere</w:t>
      </w:r>
      <w:r w:rsidRPr="003355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a</w:t>
      </w:r>
      <w:r w:rsidRPr="003355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conoscenza</w:t>
      </w:r>
      <w:r w:rsidRPr="003355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di</w:t>
      </w:r>
      <w:r w:rsidRPr="003355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essere</w:t>
      </w:r>
      <w:r w:rsidRPr="003355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sottoposto</w:t>
      </w:r>
      <w:r w:rsidRPr="003355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a</w:t>
      </w:r>
      <w:r w:rsidRPr="003355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procedimento</w:t>
      </w:r>
      <w:r w:rsidRPr="003355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penale;</w:t>
      </w:r>
    </w:p>
    <w:p w14:paraId="4D265360" w14:textId="77777777" w:rsidR="00616087" w:rsidRPr="002F4615" w:rsidRDefault="00E54DA8" w:rsidP="002F4615">
      <w:pPr>
        <w:pStyle w:val="Paragrafoelenco"/>
        <w:numPr>
          <w:ilvl w:val="0"/>
          <w:numId w:val="1"/>
        </w:numPr>
        <w:tabs>
          <w:tab w:val="left" w:pos="142"/>
          <w:tab w:val="left" w:pos="9213"/>
        </w:tabs>
        <w:spacing w:before="82"/>
        <w:ind w:left="-142" w:hanging="282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essere</w:t>
      </w:r>
      <w:r w:rsidRPr="002F46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iscritto</w:t>
      </w:r>
      <w:r w:rsidRPr="002F46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all’Albo</w:t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degli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Avvocati</w:t>
      </w:r>
      <w:r w:rsidRPr="002F46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presso</w:t>
      </w:r>
      <w:r w:rsidRPr="002F46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il</w:t>
      </w:r>
      <w:r w:rsidRPr="002F46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Tribunale</w:t>
      </w:r>
      <w:r w:rsidRPr="002F46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596D01" w14:textId="77777777" w:rsidR="00616087" w:rsidRPr="002F4615" w:rsidRDefault="00E54DA8" w:rsidP="00E14F67">
      <w:pPr>
        <w:pStyle w:val="Corpotesto"/>
        <w:tabs>
          <w:tab w:val="left" w:pos="142"/>
          <w:tab w:val="left" w:pos="4020"/>
          <w:tab w:val="left" w:pos="8564"/>
          <w:tab w:val="left" w:pos="9352"/>
        </w:tabs>
        <w:spacing w:before="116" w:line="360" w:lineRule="auto"/>
        <w:ind w:left="-142" w:right="176" w:hanging="46"/>
        <w:jc w:val="right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>dal</w:t>
      </w:r>
      <w:r w:rsidR="00FF3BC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2F4615">
        <w:rPr>
          <w:rFonts w:ascii="Times New Roman" w:hAnsi="Times New Roman" w:cs="Times New Roman"/>
          <w:sz w:val="24"/>
          <w:szCs w:val="24"/>
        </w:rPr>
        <w:t>con il n. di</w:t>
      </w:r>
      <w:r w:rsidRPr="002F46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 xml:space="preserve">iscrizione 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B7A51E" w14:textId="77777777" w:rsidR="00616087" w:rsidRPr="00E14F67" w:rsidRDefault="00E54DA8" w:rsidP="00E14F67">
      <w:pPr>
        <w:pStyle w:val="Paragrafoelenco"/>
        <w:numPr>
          <w:ilvl w:val="0"/>
          <w:numId w:val="1"/>
        </w:numPr>
        <w:tabs>
          <w:tab w:val="left" w:pos="142"/>
          <w:tab w:val="left" w:pos="9367"/>
        </w:tabs>
        <w:spacing w:before="101" w:line="360" w:lineRule="auto"/>
        <w:ind w:left="-142" w:right="162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 xml:space="preserve">di essere altresì iscritto nell’albo speciale per il patrocinio davanti alla Corte di Cassazione ed alle altre magistrature superiori a far data dal 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463D00" w14:textId="77777777" w:rsidR="00616087" w:rsidRPr="002F4615" w:rsidRDefault="002F4615" w:rsidP="002F4615">
      <w:pPr>
        <w:pStyle w:val="Paragrafoelenco"/>
        <w:numPr>
          <w:ilvl w:val="0"/>
          <w:numId w:val="1"/>
        </w:numPr>
        <w:tabs>
          <w:tab w:val="left" w:pos="142"/>
        </w:tabs>
        <w:spacing w:before="101" w:line="360" w:lineRule="auto"/>
        <w:ind w:left="-142" w:righ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F4615">
        <w:rPr>
          <w:rFonts w:ascii="Times New Roman" w:hAnsi="Times New Roman" w:cs="Times New Roman"/>
          <w:sz w:val="24"/>
          <w:szCs w:val="24"/>
        </w:rPr>
        <w:t>he l’esatta denominazione e recapito del professionista e/o dello studio professionale per liquidare le prestazioni professionali ed inviare ogni comunicazione è il seguente:</w:t>
      </w:r>
    </w:p>
    <w:p w14:paraId="415988D2" w14:textId="63906698" w:rsidR="00E54DA8" w:rsidRDefault="00E54DA8" w:rsidP="002F4615">
      <w:pPr>
        <w:pStyle w:val="Corpotesto"/>
        <w:tabs>
          <w:tab w:val="left" w:pos="142"/>
          <w:tab w:val="left" w:pos="2803"/>
          <w:tab w:val="left" w:pos="3264"/>
          <w:tab w:val="left" w:pos="5472"/>
          <w:tab w:val="left" w:pos="8012"/>
          <w:tab w:val="left" w:pos="9369"/>
        </w:tabs>
        <w:spacing w:line="360" w:lineRule="auto"/>
        <w:ind w:left="-142" w:right="15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615">
        <w:rPr>
          <w:rFonts w:ascii="Times New Roman" w:hAnsi="Times New Roman" w:cs="Times New Roman"/>
          <w:spacing w:val="-2"/>
          <w:sz w:val="24"/>
          <w:szCs w:val="24"/>
        </w:rPr>
        <w:t>Studio: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Via/Piazza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02A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2F4615">
        <w:rPr>
          <w:rFonts w:ascii="Times New Roman" w:hAnsi="Times New Roman" w:cs="Times New Roman"/>
          <w:spacing w:val="-6"/>
          <w:sz w:val="24"/>
          <w:szCs w:val="24"/>
        </w:rPr>
        <w:t>n.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>CAP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4"/>
          <w:sz w:val="24"/>
          <w:szCs w:val="24"/>
        </w:rPr>
        <w:t>Città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249EFF52" w14:textId="5627ED5C" w:rsidR="00616087" w:rsidRPr="002F4615" w:rsidRDefault="00E54DA8" w:rsidP="002F4615">
      <w:pPr>
        <w:pStyle w:val="Corpotesto"/>
        <w:tabs>
          <w:tab w:val="left" w:pos="142"/>
          <w:tab w:val="left" w:pos="2803"/>
          <w:tab w:val="left" w:pos="3264"/>
          <w:tab w:val="left" w:pos="5472"/>
          <w:tab w:val="left" w:pos="8012"/>
          <w:tab w:val="left" w:pos="9369"/>
        </w:tabs>
        <w:spacing w:line="360" w:lineRule="auto"/>
        <w:ind w:left="-142" w:right="159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pacing w:val="-2"/>
          <w:sz w:val="24"/>
          <w:szCs w:val="24"/>
        </w:rPr>
        <w:t>Telefono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E-mail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4615">
        <w:rPr>
          <w:rFonts w:ascii="Times New Roman" w:hAnsi="Times New Roman" w:cs="Times New Roman"/>
          <w:sz w:val="24"/>
          <w:szCs w:val="24"/>
        </w:rPr>
        <w:t xml:space="preserve"> Pec </w:t>
      </w:r>
      <w:r w:rsidR="005302A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302AD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02B5A9DC" w14:textId="77777777" w:rsidR="00E14F67" w:rsidRPr="00E14F67" w:rsidRDefault="00E14F67" w:rsidP="00E14F67">
      <w:pPr>
        <w:pStyle w:val="Paragrafoelenco"/>
        <w:numPr>
          <w:ilvl w:val="0"/>
          <w:numId w:val="1"/>
        </w:numPr>
        <w:tabs>
          <w:tab w:val="left" w:pos="142"/>
          <w:tab w:val="left" w:pos="470"/>
        </w:tabs>
        <w:spacing w:before="185"/>
        <w:ind w:left="-14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14F67">
        <w:rPr>
          <w:rFonts w:ascii="Times New Roman" w:hAnsi="Times New Roman" w:cs="Times New Roman"/>
          <w:sz w:val="24"/>
          <w:szCs w:val="24"/>
        </w:rPr>
        <w:t>non aver subito sanzioni disciplinari attivate dall’ ordine di appartenenza in relazione all’esercizio della propria attività professionale;</w:t>
      </w:r>
    </w:p>
    <w:p w14:paraId="0E4211D3" w14:textId="77777777" w:rsidR="00E14F67" w:rsidRPr="00E14F67" w:rsidRDefault="00E14F67" w:rsidP="00E14F67">
      <w:pPr>
        <w:pStyle w:val="Paragrafoelenco"/>
        <w:tabs>
          <w:tab w:val="left" w:pos="142"/>
          <w:tab w:val="left" w:pos="470"/>
        </w:tabs>
        <w:spacing w:line="231" w:lineRule="exact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B28846" w14:textId="77777777" w:rsidR="00E14F67" w:rsidRDefault="00E14F67" w:rsidP="00E14F67">
      <w:pPr>
        <w:pStyle w:val="Paragrafoelenco"/>
        <w:numPr>
          <w:ilvl w:val="0"/>
          <w:numId w:val="1"/>
        </w:numPr>
        <w:tabs>
          <w:tab w:val="left" w:pos="142"/>
          <w:tab w:val="left" w:pos="470"/>
        </w:tabs>
        <w:spacing w:line="231" w:lineRule="exact"/>
        <w:ind w:left="-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14F67">
        <w:rPr>
          <w:rFonts w:ascii="Times New Roman" w:hAnsi="Times New Roman" w:cs="Times New Roman"/>
          <w:sz w:val="24"/>
          <w:szCs w:val="24"/>
        </w:rPr>
        <w:t>non essersi resi colpevoli di false dichiarazioni;</w:t>
      </w:r>
    </w:p>
    <w:p w14:paraId="3722ADE3" w14:textId="77777777" w:rsidR="00E14F67" w:rsidRPr="00E14F67" w:rsidRDefault="00E14F67" w:rsidP="00E14F6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875A9BE" w14:textId="77777777" w:rsidR="00E14F67" w:rsidRPr="00E14F67" w:rsidRDefault="00E14F67" w:rsidP="00E14F67">
      <w:pPr>
        <w:pStyle w:val="Paragrafoelenco"/>
        <w:numPr>
          <w:ilvl w:val="0"/>
          <w:numId w:val="1"/>
        </w:numPr>
        <w:tabs>
          <w:tab w:val="left" w:pos="142"/>
          <w:tab w:val="left" w:pos="470"/>
        </w:tabs>
        <w:spacing w:line="231" w:lineRule="exact"/>
        <w:ind w:left="-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14F67">
        <w:rPr>
          <w:rFonts w:ascii="Times New Roman" w:hAnsi="Times New Roman" w:cs="Times New Roman"/>
          <w:sz w:val="24"/>
          <w:szCs w:val="24"/>
        </w:rPr>
        <w:t>non trovarsi nelle condizioni di esclusione previste dalla legge n. 575 del 31.05.1965 e ss. mm. ii. (normativa antimafia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4FDB46A" w14:textId="77777777" w:rsidR="00E14F67" w:rsidRDefault="00E14F67" w:rsidP="002F4615">
      <w:pPr>
        <w:pStyle w:val="Paragrafoelenco"/>
        <w:numPr>
          <w:ilvl w:val="0"/>
          <w:numId w:val="1"/>
        </w:numPr>
        <w:tabs>
          <w:tab w:val="left" w:pos="142"/>
          <w:tab w:val="left" w:pos="464"/>
          <w:tab w:val="left" w:pos="467"/>
        </w:tabs>
        <w:spacing w:before="186"/>
        <w:ind w:left="-142" w:right="244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in contenzioso nei confronti dell’Ente sia in proprio sia in nome e per conto dei propri clienti;</w:t>
      </w:r>
    </w:p>
    <w:p w14:paraId="73FF30E7" w14:textId="77777777" w:rsidR="00616087" w:rsidRPr="002F4615" w:rsidRDefault="00E54DA8" w:rsidP="002F4615">
      <w:pPr>
        <w:pStyle w:val="Paragrafoelenco"/>
        <w:numPr>
          <w:ilvl w:val="0"/>
          <w:numId w:val="1"/>
        </w:numPr>
        <w:tabs>
          <w:tab w:val="left" w:pos="142"/>
          <w:tab w:val="left" w:pos="464"/>
          <w:tab w:val="left" w:pos="467"/>
        </w:tabs>
        <w:spacing w:before="186"/>
        <w:ind w:left="-142" w:right="244" w:hanging="358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di essere in possesso di polizza assicurativa obbligatoria per responsabilità professionale i cui estremi e massimale verranno comunicati al momento del conferimento dell’incarico;</w:t>
      </w:r>
    </w:p>
    <w:p w14:paraId="20040B6D" w14:textId="77777777" w:rsidR="00616087" w:rsidRPr="002F4615" w:rsidRDefault="00E54DA8" w:rsidP="002F4615">
      <w:pPr>
        <w:pStyle w:val="Paragrafoelenco"/>
        <w:numPr>
          <w:ilvl w:val="0"/>
          <w:numId w:val="1"/>
        </w:numPr>
        <w:tabs>
          <w:tab w:val="left" w:pos="142"/>
          <w:tab w:val="left" w:pos="464"/>
          <w:tab w:val="left" w:pos="467"/>
        </w:tabs>
        <w:spacing w:before="186"/>
        <w:ind w:left="-142" w:right="238" w:hanging="358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 xml:space="preserve">di impegnarsi a non accettare da terzi, pubblici o privati, persone fisiche o giuridiche, incarichi giudiziali o stragiudiziali contro l’Amministrazione comunale di </w:t>
      </w:r>
      <w:r w:rsidR="002F4615">
        <w:rPr>
          <w:rFonts w:ascii="Times New Roman" w:hAnsi="Times New Roman" w:cs="Times New Roman"/>
          <w:sz w:val="24"/>
          <w:szCs w:val="24"/>
        </w:rPr>
        <w:t>San Cono</w:t>
      </w:r>
      <w:r w:rsidRPr="002F4615">
        <w:rPr>
          <w:rFonts w:ascii="Times New Roman" w:hAnsi="Times New Roman" w:cs="Times New Roman"/>
          <w:sz w:val="24"/>
          <w:szCs w:val="24"/>
        </w:rPr>
        <w:t xml:space="preserve"> o in conflitto con gli interessi del Comune;</w:t>
      </w:r>
    </w:p>
    <w:p w14:paraId="563711AA" w14:textId="77777777" w:rsidR="00616087" w:rsidRPr="002F4615" w:rsidRDefault="00E54DA8" w:rsidP="002F4615">
      <w:pPr>
        <w:pStyle w:val="Paragrafoelenco"/>
        <w:numPr>
          <w:ilvl w:val="0"/>
          <w:numId w:val="1"/>
        </w:numPr>
        <w:tabs>
          <w:tab w:val="left" w:pos="142"/>
          <w:tab w:val="left" w:pos="464"/>
          <w:tab w:val="left" w:pos="467"/>
        </w:tabs>
        <w:spacing w:before="187"/>
        <w:ind w:left="-142" w:right="230" w:hanging="358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 xml:space="preserve">di accettare incondizionatamente tutte le norme e prescrizioni contenute nelle linee guida per </w:t>
      </w:r>
      <w:r w:rsidR="008964AD">
        <w:rPr>
          <w:rFonts w:ascii="Times New Roman" w:hAnsi="Times New Roman" w:cs="Times New Roman"/>
          <w:sz w:val="24"/>
          <w:szCs w:val="24"/>
        </w:rPr>
        <w:t xml:space="preserve">il conferimento di incarichi legali a professionisti esterni all’Ente approvate con delibera di Giunta Comunale n. </w:t>
      </w:r>
      <w:r w:rsidR="00FF3BC6">
        <w:rPr>
          <w:rFonts w:ascii="Times New Roman" w:hAnsi="Times New Roman" w:cs="Times New Roman"/>
          <w:sz w:val="24"/>
          <w:szCs w:val="24"/>
        </w:rPr>
        <w:t xml:space="preserve">58 </w:t>
      </w:r>
      <w:r w:rsidR="008964AD">
        <w:rPr>
          <w:rFonts w:ascii="Times New Roman" w:hAnsi="Times New Roman" w:cs="Times New Roman"/>
          <w:sz w:val="24"/>
          <w:szCs w:val="24"/>
        </w:rPr>
        <w:t>del</w:t>
      </w:r>
      <w:r w:rsidR="00FF3BC6">
        <w:rPr>
          <w:rFonts w:ascii="Times New Roman" w:hAnsi="Times New Roman" w:cs="Times New Roman"/>
          <w:sz w:val="24"/>
          <w:szCs w:val="24"/>
        </w:rPr>
        <w:t xml:space="preserve"> 06/06/2024</w:t>
      </w:r>
      <w:r w:rsidRPr="002F4615">
        <w:rPr>
          <w:rFonts w:ascii="Times New Roman" w:hAnsi="Times New Roman" w:cs="Times New Roman"/>
          <w:sz w:val="24"/>
          <w:szCs w:val="24"/>
        </w:rPr>
        <w:t>;</w:t>
      </w:r>
    </w:p>
    <w:p w14:paraId="19AD8206" w14:textId="77777777" w:rsidR="00616087" w:rsidRPr="002F4615" w:rsidRDefault="00E54DA8" w:rsidP="002F4615">
      <w:pPr>
        <w:pStyle w:val="Paragrafoelenco"/>
        <w:numPr>
          <w:ilvl w:val="0"/>
          <w:numId w:val="1"/>
        </w:numPr>
        <w:tabs>
          <w:tab w:val="left" w:pos="142"/>
          <w:tab w:val="left" w:pos="464"/>
          <w:tab w:val="left" w:pos="467"/>
        </w:tabs>
        <w:spacing w:before="187"/>
        <w:ind w:left="-142" w:right="247" w:hanging="358"/>
        <w:jc w:val="both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 xml:space="preserve">di autorizzare il Comune di </w:t>
      </w:r>
      <w:r w:rsidR="002F4615">
        <w:rPr>
          <w:rFonts w:ascii="Times New Roman" w:hAnsi="Times New Roman" w:cs="Times New Roman"/>
          <w:sz w:val="24"/>
          <w:szCs w:val="24"/>
        </w:rPr>
        <w:t>San Cono</w:t>
      </w:r>
      <w:r w:rsidRPr="002F4615">
        <w:rPr>
          <w:rFonts w:ascii="Times New Roman" w:hAnsi="Times New Roman" w:cs="Times New Roman"/>
          <w:sz w:val="24"/>
          <w:szCs w:val="24"/>
        </w:rPr>
        <w:t xml:space="preserve">, ai sensi del D. Lgs. n. 196/2003, al trattamento dei propri dati </w:t>
      </w:r>
      <w:r w:rsidRPr="002F4615">
        <w:rPr>
          <w:rFonts w:ascii="Times New Roman" w:hAnsi="Times New Roman" w:cs="Times New Roman"/>
          <w:sz w:val="24"/>
          <w:szCs w:val="24"/>
        </w:rPr>
        <w:t>personali, anche a mezzo di strumenti informatici, nell’ambito dei procedimenti per i quali tale dichiarazione viene resa;</w:t>
      </w:r>
    </w:p>
    <w:p w14:paraId="3061DCCC" w14:textId="77777777" w:rsidR="00616087" w:rsidRPr="005302AD" w:rsidRDefault="00E54DA8" w:rsidP="002F4615">
      <w:pPr>
        <w:pStyle w:val="Paragrafoelenco"/>
        <w:numPr>
          <w:ilvl w:val="0"/>
          <w:numId w:val="1"/>
        </w:numPr>
        <w:tabs>
          <w:tab w:val="left" w:pos="142"/>
          <w:tab w:val="left" w:pos="470"/>
        </w:tabs>
        <w:spacing w:before="186"/>
        <w:ind w:left="-142" w:hanging="360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impegnarsi</w:t>
      </w:r>
      <w:r w:rsidRPr="002F46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a</w:t>
      </w:r>
      <w:r w:rsidRPr="002F46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comunicare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tempestivamente</w:t>
      </w:r>
      <w:r w:rsidRPr="002F46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ogni</w:t>
      </w:r>
      <w:r w:rsidRPr="002F46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successiva</w:t>
      </w:r>
      <w:r w:rsidRPr="002F46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variazione;</w:t>
      </w:r>
    </w:p>
    <w:p w14:paraId="4BCD3A71" w14:textId="77777777" w:rsidR="00605B5C" w:rsidRPr="005302AD" w:rsidRDefault="00E54DA8" w:rsidP="005302AD">
      <w:pPr>
        <w:tabs>
          <w:tab w:val="left" w:pos="142"/>
          <w:tab w:val="left" w:pos="470"/>
        </w:tabs>
        <w:spacing w:before="186"/>
        <w:ind w:left="-502"/>
        <w:rPr>
          <w:rFonts w:ascii="Times New Roman" w:hAnsi="Times New Roman" w:cs="Times New Roman"/>
          <w:sz w:val="24"/>
          <w:szCs w:val="24"/>
        </w:rPr>
      </w:pPr>
      <w:r w:rsidRPr="005302AD">
        <w:rPr>
          <w:rFonts w:ascii="Times New Roman" w:hAnsi="Times New Roman" w:cs="Times New Roman"/>
          <w:b/>
          <w:bCs/>
          <w:spacing w:val="-2"/>
          <w:sz w:val="24"/>
          <w:szCs w:val="24"/>
        </w:rPr>
        <w:t>Allegati</w:t>
      </w:r>
      <w:r w:rsidRPr="005302AD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B47D69F" w14:textId="77777777" w:rsidR="00605B5C" w:rsidRPr="008E2FA4" w:rsidRDefault="00605B5C" w:rsidP="00605B5C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right="139" w:hanging="253"/>
        <w:jc w:val="both"/>
        <w:rPr>
          <w:rFonts w:ascii="Times New Roman" w:hAnsi="Times New Roman" w:cs="Times New Roman"/>
          <w:sz w:val="24"/>
          <w:szCs w:val="24"/>
        </w:rPr>
      </w:pPr>
      <w:r w:rsidRPr="0033556B">
        <w:rPr>
          <w:rFonts w:ascii="Times New Roman" w:hAnsi="Times New Roman" w:cs="Times New Roman"/>
          <w:sz w:val="24"/>
          <w:szCs w:val="24"/>
        </w:rPr>
        <w:t>Curriculum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vitae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professionale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comprovante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il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possesso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dell’esperienza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e/o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specializzazione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nelle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materie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della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specifica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sezione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dell’elenco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in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cui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si chiede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l’iscrizione.</w:t>
      </w:r>
    </w:p>
    <w:p w14:paraId="2E0155DF" w14:textId="77777777" w:rsidR="00605B5C" w:rsidRPr="00605B5C" w:rsidRDefault="00605B5C" w:rsidP="00605B5C">
      <w:pPr>
        <w:pStyle w:val="Paragrafoelenco"/>
        <w:numPr>
          <w:ilvl w:val="1"/>
          <w:numId w:val="1"/>
        </w:numPr>
        <w:tabs>
          <w:tab w:val="left" w:pos="851"/>
        </w:tabs>
        <w:spacing w:line="276" w:lineRule="auto"/>
        <w:ind w:right="139" w:hanging="253"/>
        <w:jc w:val="both"/>
        <w:rPr>
          <w:rFonts w:ascii="Times New Roman" w:hAnsi="Times New Roman" w:cs="Times New Roman"/>
          <w:sz w:val="24"/>
          <w:szCs w:val="24"/>
        </w:rPr>
      </w:pPr>
      <w:r w:rsidRPr="0033556B">
        <w:rPr>
          <w:rFonts w:ascii="Times New Roman" w:hAnsi="Times New Roman" w:cs="Times New Roman"/>
          <w:sz w:val="24"/>
          <w:szCs w:val="24"/>
        </w:rPr>
        <w:t>Copia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della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polizza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assicurativa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per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la copertura dei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rischi derivanti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dall’ esercizio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dell’attività</w:t>
      </w:r>
      <w:r w:rsidRPr="008E2FA4">
        <w:rPr>
          <w:rFonts w:ascii="Times New Roman" w:hAnsi="Times New Roman" w:cs="Times New Roman"/>
          <w:sz w:val="24"/>
          <w:szCs w:val="24"/>
        </w:rPr>
        <w:t xml:space="preserve"> </w:t>
      </w:r>
      <w:r w:rsidRPr="0033556B">
        <w:rPr>
          <w:rFonts w:ascii="Times New Roman" w:hAnsi="Times New Roman" w:cs="Times New Roman"/>
          <w:sz w:val="24"/>
          <w:szCs w:val="24"/>
        </w:rPr>
        <w:t>professionale.</w:t>
      </w:r>
    </w:p>
    <w:p w14:paraId="04482A20" w14:textId="77777777" w:rsidR="00616087" w:rsidRPr="002F4615" w:rsidRDefault="00E54DA8" w:rsidP="00605B5C">
      <w:pPr>
        <w:pStyle w:val="Paragrafoelenco"/>
        <w:numPr>
          <w:ilvl w:val="1"/>
          <w:numId w:val="1"/>
        </w:numPr>
        <w:tabs>
          <w:tab w:val="left" w:pos="537"/>
        </w:tabs>
        <w:spacing w:before="116"/>
        <w:ind w:hanging="253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Copia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fotostatica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un</w:t>
      </w:r>
      <w:r w:rsidRPr="002F46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documento</w:t>
      </w:r>
      <w:r w:rsidRPr="002F46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>di</w:t>
      </w:r>
      <w:r w:rsidRPr="002F46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>identità.</w:t>
      </w:r>
    </w:p>
    <w:p w14:paraId="03BFCACF" w14:textId="77777777" w:rsidR="00616087" w:rsidRPr="002F4615" w:rsidRDefault="0061608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FD4246A" w14:textId="77777777" w:rsidR="00616087" w:rsidRPr="002F4615" w:rsidRDefault="00E54DA8">
      <w:pPr>
        <w:pStyle w:val="Corpotesto"/>
        <w:tabs>
          <w:tab w:val="left" w:pos="4902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z w:val="24"/>
          <w:szCs w:val="24"/>
        </w:rPr>
        <w:t>Luogo e</w:t>
      </w:r>
      <w:r w:rsidRPr="002F46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4615">
        <w:rPr>
          <w:rFonts w:ascii="Times New Roman" w:hAnsi="Times New Roman" w:cs="Times New Roman"/>
          <w:sz w:val="24"/>
          <w:szCs w:val="24"/>
        </w:rPr>
        <w:t xml:space="preserve">data </w:t>
      </w:r>
      <w:r w:rsidRPr="002F46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85DFB5" w14:textId="77777777" w:rsidR="00616087" w:rsidRPr="002F4615" w:rsidRDefault="0061608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F80A356" w14:textId="77777777" w:rsidR="00616087" w:rsidRPr="002F4615" w:rsidRDefault="0061608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5070EE9" w14:textId="77777777" w:rsidR="00616087" w:rsidRPr="002F4615" w:rsidRDefault="00E54DA8">
      <w:pPr>
        <w:pStyle w:val="Corpotesto"/>
        <w:spacing w:before="181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29133F85" wp14:editId="62788D2F">
                <wp:simplePos x="0" y="0"/>
                <wp:positionH relativeFrom="page">
                  <wp:posOffset>4647565</wp:posOffset>
                </wp:positionH>
                <wp:positionV relativeFrom="paragraph">
                  <wp:posOffset>278164</wp:posOffset>
                </wp:positionV>
                <wp:extent cx="179641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6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6414">
                              <a:moveTo>
                                <a:pt x="0" y="0"/>
                              </a:moveTo>
                              <a:lnTo>
                                <a:pt x="179641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53A9B" id="Graphic 10" o:spid="_x0000_s1026" style="position:absolute;margin-left:365.95pt;margin-top:21.9pt;width:141.4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6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" path="m,l179641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AD3C400" w14:textId="77777777" w:rsidR="00616087" w:rsidRPr="002F4615" w:rsidRDefault="00E54DA8">
      <w:pPr>
        <w:pStyle w:val="Corpotesto"/>
        <w:spacing w:before="99"/>
        <w:ind w:right="1890"/>
        <w:jc w:val="right"/>
        <w:rPr>
          <w:rFonts w:ascii="Times New Roman" w:hAnsi="Times New Roman" w:cs="Times New Roman"/>
          <w:sz w:val="24"/>
          <w:szCs w:val="24"/>
        </w:rPr>
      </w:pPr>
      <w:r w:rsidRPr="002F4615">
        <w:rPr>
          <w:rFonts w:ascii="Times New Roman" w:hAnsi="Times New Roman" w:cs="Times New Roman"/>
          <w:spacing w:val="-4"/>
          <w:sz w:val="24"/>
          <w:szCs w:val="24"/>
        </w:rPr>
        <w:t>firma</w:t>
      </w:r>
    </w:p>
    <w:sectPr w:rsidR="00616087" w:rsidRPr="002F4615" w:rsidSect="005302AD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43CFD"/>
    <w:multiLevelType w:val="hybridMultilevel"/>
    <w:tmpl w:val="0D2823A4"/>
    <w:lvl w:ilvl="0" w:tplc="BF0A91C4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4FD728C"/>
    <w:multiLevelType w:val="hybridMultilevel"/>
    <w:tmpl w:val="DB8AFD62"/>
    <w:lvl w:ilvl="0" w:tplc="8128603E">
      <w:start w:val="1"/>
      <w:numFmt w:val="decimal"/>
      <w:lvlText w:val="%1."/>
      <w:lvlJc w:val="left"/>
      <w:pPr>
        <w:ind w:left="113" w:hanging="17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C427D34">
      <w:start w:val="1"/>
      <w:numFmt w:val="lowerLetter"/>
      <w:lvlText w:val="%2)"/>
      <w:lvlJc w:val="left"/>
      <w:pPr>
        <w:ind w:left="1181" w:hanging="360"/>
        <w:jc w:val="left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BEF667FC">
      <w:numFmt w:val="bullet"/>
      <w:lvlText w:val="-"/>
      <w:lvlJc w:val="left"/>
      <w:pPr>
        <w:ind w:left="1181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9418F5FA">
      <w:numFmt w:val="bullet"/>
      <w:lvlText w:val="•"/>
      <w:lvlJc w:val="left"/>
      <w:pPr>
        <w:ind w:left="3111" w:hanging="171"/>
      </w:pPr>
      <w:rPr>
        <w:rFonts w:hint="default"/>
        <w:lang w:val="it-IT" w:eastAsia="en-US" w:bidi="ar-SA"/>
      </w:rPr>
    </w:lvl>
    <w:lvl w:ilvl="4" w:tplc="FD8692E0">
      <w:numFmt w:val="bullet"/>
      <w:lvlText w:val="•"/>
      <w:lvlJc w:val="left"/>
      <w:pPr>
        <w:ind w:left="4077" w:hanging="171"/>
      </w:pPr>
      <w:rPr>
        <w:rFonts w:hint="default"/>
        <w:lang w:val="it-IT" w:eastAsia="en-US" w:bidi="ar-SA"/>
      </w:rPr>
    </w:lvl>
    <w:lvl w:ilvl="5" w:tplc="05D4D55A">
      <w:numFmt w:val="bullet"/>
      <w:lvlText w:val="•"/>
      <w:lvlJc w:val="left"/>
      <w:pPr>
        <w:ind w:left="5042" w:hanging="171"/>
      </w:pPr>
      <w:rPr>
        <w:rFonts w:hint="default"/>
        <w:lang w:val="it-IT" w:eastAsia="en-US" w:bidi="ar-SA"/>
      </w:rPr>
    </w:lvl>
    <w:lvl w:ilvl="6" w:tplc="87AA2E4E">
      <w:numFmt w:val="bullet"/>
      <w:lvlText w:val="•"/>
      <w:lvlJc w:val="left"/>
      <w:pPr>
        <w:ind w:left="6008" w:hanging="171"/>
      </w:pPr>
      <w:rPr>
        <w:rFonts w:hint="default"/>
        <w:lang w:val="it-IT" w:eastAsia="en-US" w:bidi="ar-SA"/>
      </w:rPr>
    </w:lvl>
    <w:lvl w:ilvl="7" w:tplc="CBEE1388">
      <w:numFmt w:val="bullet"/>
      <w:lvlText w:val="•"/>
      <w:lvlJc w:val="left"/>
      <w:pPr>
        <w:ind w:left="6974" w:hanging="171"/>
      </w:pPr>
      <w:rPr>
        <w:rFonts w:hint="default"/>
        <w:lang w:val="it-IT" w:eastAsia="en-US" w:bidi="ar-SA"/>
      </w:rPr>
    </w:lvl>
    <w:lvl w:ilvl="8" w:tplc="95CAF5D2">
      <w:numFmt w:val="bullet"/>
      <w:lvlText w:val="•"/>
      <w:lvlJc w:val="left"/>
      <w:pPr>
        <w:ind w:left="7939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6D8C564E"/>
    <w:multiLevelType w:val="hybridMultilevel"/>
    <w:tmpl w:val="7E42414E"/>
    <w:lvl w:ilvl="0" w:tplc="C7103366">
      <w:start w:val="1"/>
      <w:numFmt w:val="decimal"/>
      <w:lvlText w:val="%1."/>
      <w:lvlJc w:val="left"/>
      <w:pPr>
        <w:ind w:left="393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CF7AFF54">
      <w:start w:val="1"/>
      <w:numFmt w:val="upperLetter"/>
      <w:lvlText w:val="%2."/>
      <w:lvlJc w:val="left"/>
      <w:pPr>
        <w:ind w:left="537" w:hanging="428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E98AF6DA">
      <w:numFmt w:val="bullet"/>
      <w:lvlText w:val="•"/>
      <w:lvlJc w:val="left"/>
      <w:pPr>
        <w:ind w:left="1539" w:hanging="428"/>
      </w:pPr>
      <w:rPr>
        <w:rFonts w:hint="default"/>
        <w:lang w:val="it-IT" w:eastAsia="en-US" w:bidi="ar-SA"/>
      </w:rPr>
    </w:lvl>
    <w:lvl w:ilvl="3" w:tplc="D5DE2B34">
      <w:numFmt w:val="bullet"/>
      <w:lvlText w:val="•"/>
      <w:lvlJc w:val="left"/>
      <w:pPr>
        <w:ind w:left="2538" w:hanging="428"/>
      </w:pPr>
      <w:rPr>
        <w:rFonts w:hint="default"/>
        <w:lang w:val="it-IT" w:eastAsia="en-US" w:bidi="ar-SA"/>
      </w:rPr>
    </w:lvl>
    <w:lvl w:ilvl="4" w:tplc="C3E4B90C">
      <w:numFmt w:val="bullet"/>
      <w:lvlText w:val="•"/>
      <w:lvlJc w:val="left"/>
      <w:pPr>
        <w:ind w:left="3537" w:hanging="428"/>
      </w:pPr>
      <w:rPr>
        <w:rFonts w:hint="default"/>
        <w:lang w:val="it-IT" w:eastAsia="en-US" w:bidi="ar-SA"/>
      </w:rPr>
    </w:lvl>
    <w:lvl w:ilvl="5" w:tplc="AB486110">
      <w:numFmt w:val="bullet"/>
      <w:lvlText w:val="•"/>
      <w:lvlJc w:val="left"/>
      <w:pPr>
        <w:ind w:left="4536" w:hanging="428"/>
      </w:pPr>
      <w:rPr>
        <w:rFonts w:hint="default"/>
        <w:lang w:val="it-IT" w:eastAsia="en-US" w:bidi="ar-SA"/>
      </w:rPr>
    </w:lvl>
    <w:lvl w:ilvl="6" w:tplc="129AF150">
      <w:numFmt w:val="bullet"/>
      <w:lvlText w:val="•"/>
      <w:lvlJc w:val="left"/>
      <w:pPr>
        <w:ind w:left="5535" w:hanging="428"/>
      </w:pPr>
      <w:rPr>
        <w:rFonts w:hint="default"/>
        <w:lang w:val="it-IT" w:eastAsia="en-US" w:bidi="ar-SA"/>
      </w:rPr>
    </w:lvl>
    <w:lvl w:ilvl="7" w:tplc="2FCAAD0A">
      <w:numFmt w:val="bullet"/>
      <w:lvlText w:val="•"/>
      <w:lvlJc w:val="left"/>
      <w:pPr>
        <w:ind w:left="6534" w:hanging="428"/>
      </w:pPr>
      <w:rPr>
        <w:rFonts w:hint="default"/>
        <w:lang w:val="it-IT" w:eastAsia="en-US" w:bidi="ar-SA"/>
      </w:rPr>
    </w:lvl>
    <w:lvl w:ilvl="8" w:tplc="D422AD48">
      <w:numFmt w:val="bullet"/>
      <w:lvlText w:val="•"/>
      <w:lvlJc w:val="left"/>
      <w:pPr>
        <w:ind w:left="7533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7F7D38D9"/>
    <w:multiLevelType w:val="hybridMultilevel"/>
    <w:tmpl w:val="5344AC66"/>
    <w:lvl w:ilvl="0" w:tplc="40102408">
      <w:start w:val="1"/>
      <w:numFmt w:val="upperLetter"/>
      <w:lvlText w:val="%1."/>
      <w:lvlJc w:val="left"/>
      <w:pPr>
        <w:ind w:left="393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B39C0518">
      <w:numFmt w:val="bullet"/>
      <w:lvlText w:val="•"/>
      <w:lvlJc w:val="left"/>
      <w:pPr>
        <w:ind w:left="1313" w:hanging="284"/>
      </w:pPr>
      <w:rPr>
        <w:rFonts w:hint="default"/>
        <w:lang w:val="it-IT" w:eastAsia="en-US" w:bidi="ar-SA"/>
      </w:rPr>
    </w:lvl>
    <w:lvl w:ilvl="2" w:tplc="A4365C88">
      <w:numFmt w:val="bullet"/>
      <w:lvlText w:val="•"/>
      <w:lvlJc w:val="left"/>
      <w:pPr>
        <w:ind w:left="2226" w:hanging="284"/>
      </w:pPr>
      <w:rPr>
        <w:rFonts w:hint="default"/>
        <w:lang w:val="it-IT" w:eastAsia="en-US" w:bidi="ar-SA"/>
      </w:rPr>
    </w:lvl>
    <w:lvl w:ilvl="3" w:tplc="6A5CC414">
      <w:numFmt w:val="bullet"/>
      <w:lvlText w:val="•"/>
      <w:lvlJc w:val="left"/>
      <w:pPr>
        <w:ind w:left="3139" w:hanging="284"/>
      </w:pPr>
      <w:rPr>
        <w:rFonts w:hint="default"/>
        <w:lang w:val="it-IT" w:eastAsia="en-US" w:bidi="ar-SA"/>
      </w:rPr>
    </w:lvl>
    <w:lvl w:ilvl="4" w:tplc="CA32972E">
      <w:numFmt w:val="bullet"/>
      <w:lvlText w:val="•"/>
      <w:lvlJc w:val="left"/>
      <w:pPr>
        <w:ind w:left="4052" w:hanging="284"/>
      </w:pPr>
      <w:rPr>
        <w:rFonts w:hint="default"/>
        <w:lang w:val="it-IT" w:eastAsia="en-US" w:bidi="ar-SA"/>
      </w:rPr>
    </w:lvl>
    <w:lvl w:ilvl="5" w:tplc="5D863104">
      <w:numFmt w:val="bullet"/>
      <w:lvlText w:val="•"/>
      <w:lvlJc w:val="left"/>
      <w:pPr>
        <w:ind w:left="4965" w:hanging="284"/>
      </w:pPr>
      <w:rPr>
        <w:rFonts w:hint="default"/>
        <w:lang w:val="it-IT" w:eastAsia="en-US" w:bidi="ar-SA"/>
      </w:rPr>
    </w:lvl>
    <w:lvl w:ilvl="6" w:tplc="D5801E62">
      <w:numFmt w:val="bullet"/>
      <w:lvlText w:val="•"/>
      <w:lvlJc w:val="left"/>
      <w:pPr>
        <w:ind w:left="5878" w:hanging="284"/>
      </w:pPr>
      <w:rPr>
        <w:rFonts w:hint="default"/>
        <w:lang w:val="it-IT" w:eastAsia="en-US" w:bidi="ar-SA"/>
      </w:rPr>
    </w:lvl>
    <w:lvl w:ilvl="7" w:tplc="1568B924">
      <w:numFmt w:val="bullet"/>
      <w:lvlText w:val="•"/>
      <w:lvlJc w:val="left"/>
      <w:pPr>
        <w:ind w:left="6791" w:hanging="284"/>
      </w:pPr>
      <w:rPr>
        <w:rFonts w:hint="default"/>
        <w:lang w:val="it-IT" w:eastAsia="en-US" w:bidi="ar-SA"/>
      </w:rPr>
    </w:lvl>
    <w:lvl w:ilvl="8" w:tplc="0860C6A8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</w:abstractNum>
  <w:num w:numId="1" w16cid:durableId="1859389797">
    <w:abstractNumId w:val="2"/>
  </w:num>
  <w:num w:numId="2" w16cid:durableId="1435049338">
    <w:abstractNumId w:val="3"/>
  </w:num>
  <w:num w:numId="3" w16cid:durableId="1349218339">
    <w:abstractNumId w:val="0"/>
  </w:num>
  <w:num w:numId="4" w16cid:durableId="134428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087"/>
    <w:rsid w:val="002F4615"/>
    <w:rsid w:val="00507694"/>
    <w:rsid w:val="005302AD"/>
    <w:rsid w:val="00605B5C"/>
    <w:rsid w:val="00616087"/>
    <w:rsid w:val="006C03EF"/>
    <w:rsid w:val="008964AD"/>
    <w:rsid w:val="00BD6065"/>
    <w:rsid w:val="00E14F67"/>
    <w:rsid w:val="00E54DA8"/>
    <w:rsid w:val="00E859CE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8246"/>
  <w15:docId w15:val="{26310096-494B-42CC-9824-7152385C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678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92" w:hanging="28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4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disanco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1920-FA7B-46C3-8279-8E07EFDF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elegante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creator>Dore Marcella</dc:creator>
  <cp:lastModifiedBy>Comune di San Cono</cp:lastModifiedBy>
  <cp:revision>7</cp:revision>
  <dcterms:created xsi:type="dcterms:W3CDTF">2024-06-04T15:28:00Z</dcterms:created>
  <dcterms:modified xsi:type="dcterms:W3CDTF">2024-06-17T08:08:00Z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2019</vt:lpwstr>
  </property>
</Properties>
</file>